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1A" w:rsidRDefault="004253FE" w:rsidP="00E26EA5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“</w:t>
      </w:r>
      <w:r w:rsidR="008E67CC">
        <w:rPr>
          <w:rFonts w:ascii="Palatino Linotype" w:hAnsi="Palatino Linotype"/>
          <w:b/>
          <w:sz w:val="32"/>
          <w:szCs w:val="32"/>
        </w:rPr>
        <w:t>Trash-</w:t>
      </w:r>
      <w:proofErr w:type="spellStart"/>
      <w:r w:rsidR="008E67CC">
        <w:rPr>
          <w:rFonts w:ascii="Palatino Linotype" w:hAnsi="Palatino Linotype"/>
          <w:b/>
          <w:sz w:val="32"/>
          <w:szCs w:val="32"/>
        </w:rPr>
        <w:t>gories</w:t>
      </w:r>
      <w:proofErr w:type="spellEnd"/>
      <w:r>
        <w:rPr>
          <w:rFonts w:ascii="Palatino Linotype" w:hAnsi="Palatino Linotype"/>
          <w:b/>
          <w:sz w:val="32"/>
          <w:szCs w:val="32"/>
        </w:rPr>
        <w:t>”</w:t>
      </w:r>
      <w:bookmarkStart w:id="0" w:name="_GoBack"/>
      <w:bookmarkEnd w:id="0"/>
      <w:r w:rsidR="008E67CC">
        <w:rPr>
          <w:rFonts w:ascii="Palatino Linotype" w:hAnsi="Palatino Linotype"/>
          <w:b/>
          <w:sz w:val="32"/>
          <w:szCs w:val="32"/>
        </w:rPr>
        <w:t xml:space="preserve">: </w:t>
      </w:r>
      <w:r w:rsidR="00097854" w:rsidRPr="00E26EA5">
        <w:rPr>
          <w:rFonts w:ascii="Palatino Linotype" w:hAnsi="Palatino Linotype"/>
          <w:b/>
          <w:sz w:val="32"/>
          <w:szCs w:val="32"/>
        </w:rPr>
        <w:t>Types of Municipal Waste</w:t>
      </w:r>
    </w:p>
    <w:p w:rsidR="00E26EA5" w:rsidRPr="00E26EA5" w:rsidRDefault="00E26EA5" w:rsidP="00E26EA5">
      <w:pPr>
        <w:rPr>
          <w:rFonts w:ascii="Palatino Linotype" w:hAnsi="Palatino Linotype"/>
          <w:b/>
          <w:sz w:val="28"/>
          <w:szCs w:val="28"/>
        </w:rPr>
      </w:pPr>
      <w:r w:rsidRPr="00E26EA5">
        <w:rPr>
          <w:rFonts w:ascii="Palatino Linotype" w:hAnsi="Palatino Linotype"/>
          <w:b/>
          <w:sz w:val="28"/>
          <w:szCs w:val="28"/>
        </w:rPr>
        <w:t xml:space="preserve">Directions: Record the name for each item of trash under the correct heading in the columns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4410"/>
        <w:gridCol w:w="4145"/>
      </w:tblGrid>
      <w:tr w:rsidR="00097854" w:rsidRPr="00F93357" w:rsidTr="00F93357">
        <w:trPr>
          <w:jc w:val="center"/>
        </w:trPr>
        <w:tc>
          <w:tcPr>
            <w:tcW w:w="3865" w:type="dxa"/>
          </w:tcPr>
          <w:p w:rsidR="00097854" w:rsidRPr="00F93357" w:rsidRDefault="00097854" w:rsidP="00F66B9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F93357">
              <w:rPr>
                <w:rFonts w:ascii="Palatino Linotype" w:hAnsi="Palatino Linotype"/>
                <w:b/>
                <w:sz w:val="28"/>
                <w:szCs w:val="28"/>
              </w:rPr>
              <w:t>Solid Waste</w:t>
            </w:r>
          </w:p>
          <w:p w:rsidR="00F66B9C" w:rsidRPr="00F93357" w:rsidRDefault="00F66B9C" w:rsidP="00F66B9C">
            <w:pPr>
              <w:rPr>
                <w:rFonts w:ascii="Palatino Linotype" w:hAnsi="Palatino Linotype"/>
              </w:rPr>
            </w:pPr>
            <w:r w:rsidRPr="00F93357">
              <w:rPr>
                <w:rFonts w:ascii="Palatino Linotype" w:hAnsi="Palatino Linotype"/>
              </w:rPr>
              <w:t>(Typical waste such as food, paper, yard waste, food containers, and paper waste.)</w:t>
            </w:r>
          </w:p>
        </w:tc>
        <w:tc>
          <w:tcPr>
            <w:tcW w:w="4410" w:type="dxa"/>
          </w:tcPr>
          <w:p w:rsidR="00097854" w:rsidRPr="00F93357" w:rsidRDefault="00097854" w:rsidP="00F66B9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F93357">
              <w:rPr>
                <w:rFonts w:ascii="Palatino Linotype" w:hAnsi="Palatino Linotype"/>
                <w:b/>
                <w:sz w:val="28"/>
                <w:szCs w:val="28"/>
              </w:rPr>
              <w:t>Hazardous/Toxic Waste</w:t>
            </w:r>
          </w:p>
          <w:p w:rsidR="00F66B9C" w:rsidRPr="00F93357" w:rsidRDefault="00F66B9C" w:rsidP="00F66B9C">
            <w:pPr>
              <w:rPr>
                <w:rFonts w:ascii="Palatino Linotype" w:hAnsi="Palatino Linotype"/>
              </w:rPr>
            </w:pPr>
            <w:r w:rsidRPr="00F93357">
              <w:rPr>
                <w:rFonts w:ascii="Palatino Linotype" w:hAnsi="Palatino Linotype"/>
              </w:rPr>
              <w:t>(A waste that is either toxic, ignitable, reactive, or corrosive.)</w:t>
            </w:r>
          </w:p>
        </w:tc>
        <w:tc>
          <w:tcPr>
            <w:tcW w:w="4145" w:type="dxa"/>
          </w:tcPr>
          <w:p w:rsidR="00097854" w:rsidRPr="00F93357" w:rsidRDefault="00097854" w:rsidP="00F66B9C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F93357">
              <w:rPr>
                <w:rFonts w:ascii="Palatino Linotype" w:hAnsi="Palatino Linotype"/>
                <w:b/>
                <w:sz w:val="28"/>
                <w:szCs w:val="28"/>
              </w:rPr>
              <w:t>Sewage</w:t>
            </w:r>
          </w:p>
          <w:p w:rsidR="00F66B9C" w:rsidRPr="00F93357" w:rsidRDefault="00F66B9C" w:rsidP="00F93357">
            <w:pPr>
              <w:rPr>
                <w:rFonts w:ascii="Palatino Linotype" w:hAnsi="Palatino Linotype"/>
              </w:rPr>
            </w:pPr>
            <w:r w:rsidRPr="00F93357">
              <w:rPr>
                <w:rFonts w:ascii="Palatino Linotype" w:hAnsi="Palatino Linotype"/>
              </w:rPr>
              <w:t>(</w:t>
            </w:r>
            <w:r w:rsidR="00F93357" w:rsidRPr="00F93357">
              <w:rPr>
                <w:rFonts w:ascii="Palatino Linotype" w:hAnsi="Palatino Linotype" w:cs="Arial"/>
                <w:color w:val="111111"/>
                <w:shd w:val="clear" w:color="auto" w:fill="FFFFFF"/>
              </w:rPr>
              <w:t>I</w:t>
            </w:r>
            <w:r w:rsidR="00F93357" w:rsidRPr="00F93357">
              <w:rPr>
                <w:rFonts w:ascii="Palatino Linotype" w:hAnsi="Palatino Linotype" w:cs="Arial"/>
                <w:color w:val="111111"/>
                <w:shd w:val="clear" w:color="auto" w:fill="FFFFFF"/>
              </w:rPr>
              <w:t>s made up of the </w:t>
            </w:r>
            <w:r w:rsidR="00F93357" w:rsidRPr="00F93357">
              <w:rPr>
                <w:rStyle w:val="Strong"/>
                <w:rFonts w:ascii="Palatino Linotype" w:hAnsi="Palatino Linotype" w:cs="Arial"/>
                <w:b w:val="0"/>
                <w:color w:val="111111"/>
                <w:shd w:val="clear" w:color="auto" w:fill="FFFFFF"/>
              </w:rPr>
              <w:t>wastewater from residences and institutions</w:t>
            </w:r>
            <w:r w:rsidR="00F93357" w:rsidRPr="00F93357">
              <w:rPr>
                <w:rFonts w:ascii="Palatino Linotype" w:hAnsi="Palatino Linotype" w:cs="Arial"/>
                <w:color w:val="111111"/>
                <w:shd w:val="clear" w:color="auto" w:fill="FFFFFF"/>
              </w:rPr>
              <w:t>, carrying bodily wastes, washing water, food preparation wastes, laundry wastes, and other waste products of normal living</w:t>
            </w:r>
            <w:r w:rsidR="00F93357" w:rsidRPr="00F93357">
              <w:rPr>
                <w:rFonts w:ascii="Palatino Linotype" w:hAnsi="Palatino Linotype" w:cs="Arial"/>
                <w:color w:val="111111"/>
                <w:shd w:val="clear" w:color="auto" w:fill="FFFFFF"/>
              </w:rPr>
              <w:t>.)</w:t>
            </w:r>
          </w:p>
        </w:tc>
      </w:tr>
      <w:tr w:rsidR="00097854" w:rsidTr="00F93357">
        <w:trPr>
          <w:jc w:val="center"/>
        </w:trPr>
        <w:tc>
          <w:tcPr>
            <w:tcW w:w="3865" w:type="dxa"/>
          </w:tcPr>
          <w:p w:rsidR="00097854" w:rsidRDefault="00097854" w:rsidP="00097854">
            <w:pPr>
              <w:jc w:val="center"/>
            </w:pPr>
          </w:p>
        </w:tc>
        <w:tc>
          <w:tcPr>
            <w:tcW w:w="4410" w:type="dxa"/>
          </w:tcPr>
          <w:p w:rsidR="00097854" w:rsidRDefault="00097854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097854">
            <w:pPr>
              <w:jc w:val="center"/>
            </w:pPr>
          </w:p>
          <w:p w:rsidR="00F93357" w:rsidRDefault="00F93357" w:rsidP="00F93357"/>
        </w:tc>
        <w:tc>
          <w:tcPr>
            <w:tcW w:w="4145" w:type="dxa"/>
          </w:tcPr>
          <w:p w:rsidR="00097854" w:rsidRDefault="00097854" w:rsidP="00097854">
            <w:pPr>
              <w:jc w:val="center"/>
            </w:pPr>
          </w:p>
        </w:tc>
      </w:tr>
    </w:tbl>
    <w:p w:rsidR="00097854" w:rsidRDefault="00097854" w:rsidP="00097854">
      <w:pPr>
        <w:jc w:val="center"/>
      </w:pPr>
    </w:p>
    <w:sectPr w:rsidR="00097854" w:rsidSect="00F933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DB"/>
    <w:rsid w:val="00097854"/>
    <w:rsid w:val="004253FE"/>
    <w:rsid w:val="008E67CC"/>
    <w:rsid w:val="00B817DB"/>
    <w:rsid w:val="00E26EA5"/>
    <w:rsid w:val="00F66B9C"/>
    <w:rsid w:val="00F74414"/>
    <w:rsid w:val="00F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8BF4"/>
  <w15:chartTrackingRefBased/>
  <w15:docId w15:val="{F7CC0750-D881-4BDE-801B-333A543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3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463</Characters>
  <Application>Microsoft Office Word</Application>
  <DocSecurity>0</DocSecurity>
  <Lines>3</Lines>
  <Paragraphs>1</Paragraphs>
  <ScaleCrop>false</ScaleCrop>
  <Company>Florida State University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Molina</dc:creator>
  <cp:keywords/>
  <dc:description/>
  <cp:lastModifiedBy>Laurie Molina</cp:lastModifiedBy>
  <cp:revision>7</cp:revision>
  <dcterms:created xsi:type="dcterms:W3CDTF">2021-06-10T19:32:00Z</dcterms:created>
  <dcterms:modified xsi:type="dcterms:W3CDTF">2021-06-10T20:24:00Z</dcterms:modified>
</cp:coreProperties>
</file>